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FB0" w:rsidRDefault="00F474FC" w:rsidP="00F474F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F474F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 xml:space="preserve">Аналитический отчет педагога-психолога о готовности к школьному обучению воспитанников </w:t>
      </w:r>
    </w:p>
    <w:p w:rsidR="00F474FC" w:rsidRPr="00912FB0" w:rsidRDefault="00F474FC" w:rsidP="00F474FC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</w:pPr>
      <w:r w:rsidRPr="00F474FC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детского сада № 27 г. Владикавказ</w:t>
      </w:r>
      <w:r w:rsidR="00912FB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32"/>
        </w:rPr>
        <w:t>а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Для определения уровн</w:t>
      </w:r>
      <w:r w:rsidR="00C77E6A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я развития интегральных качеств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дошкольников подг</w:t>
      </w:r>
      <w:r w:rsidR="00C77E6A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отовительных групп</w:t>
      </w:r>
      <w:r w:rsidR="00C77E6A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которые служат основой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обучения в школе</w:t>
      </w:r>
      <w:r w:rsidR="00C77E6A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проведен мониторинг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готовности к обучению в школе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Период проведения</w:t>
      </w:r>
      <w:r w:rsidR="00FA34A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: сентябрь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2021г</w:t>
      </w:r>
      <w:proofErr w:type="gramStart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FA34A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proofErr w:type="gramEnd"/>
      <w:r w:rsidR="00FA34A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декабрь 2022г.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Контингент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воспитанники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подготовительных групп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Кол</w:t>
      </w:r>
      <w:r w:rsidR="00FA34A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ичество обследованных детей – 45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человек.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Цель диагностической программы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изучение </w:t>
      </w:r>
      <w:proofErr w:type="spellStart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сформированности</w:t>
      </w:r>
      <w:proofErr w:type="spellEnd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предпосылок учебной деятельности и адаптационных резервов.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 исследования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474FC" w:rsidRPr="00BE6C18" w:rsidRDefault="00C77E6A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определить уровень </w:t>
      </w:r>
      <w:r w:rsidR="00F474FC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готовности дошкольников к обучению в школе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• составить прогноз дальнейшего развития/коррекции детей выпускных гру</w:t>
      </w:r>
      <w:proofErr w:type="gramStart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пп к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шк</w:t>
      </w:r>
      <w:proofErr w:type="gramEnd"/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оле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Основные цели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подготовки к обучению в школе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— мотивационная личностная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готовность к школе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— развитие эмоционально-волевой сферы;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— развитие коммуникативных навыков;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— формирование и развитие психических функций и познавательной сферы детей;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— сохранение здоровья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дошкольников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Реализация данных целей позволяет обеспечить психическое и физическое развитие детей на том уровне, который необходим для их успешного включения в учебную деятельность и дальнейшего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обучения в школе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Задачи психодиагностики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Изучение мотивации, наличия установок на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школьное обучение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Определение уровня развития мыслительных процессов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анализа - синтеза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, обобщения, классификации, сравнения.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3. Определение уровня общей осведомлённости ребёнка о явлениях и предметах окружающего мира, их взаимосвязях.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4. Определение устойчивости внимания, в том числе слухового.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5. Определение адекватности зрительного и слухового восприятия.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6. Определение объёма зрительной и слуховой памяти.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7. Определение психофизической зрелости ребёнка.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Объективную оценку уровня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школьной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proofErr w:type="gramStart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зрелости</w:t>
      </w:r>
      <w:proofErr w:type="gramEnd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возможно дать, определив психологическую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готовность к школе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Она отражает общий уровень развития ребенка и представляет собой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готовность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 новой для него учебной деятельности,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готовность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 усвоению знаний и умений, предусмотренных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школьной программой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Психологическая структура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школьной готовности включает качества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относящиеся ко всем сферам психики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: свойства личности, знания и навыки, познавательные, психомоторные и интегральные способности.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Обследование проводилось с использованием материалов для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педагогов-психологов детских дошкольных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образовательных учреждений </w:t>
      </w:r>
      <w:r w:rsidRPr="00BE6C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«Экспресс-диагностика в детском саду»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Н. Н. Павлова, Л. Г. Руденко.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В развитии интеллектуальной сферы проводилась оценка развития образного, логического мышления, механического и опосредованного запоминания, </w:t>
      </w:r>
      <w:proofErr w:type="spellStart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сформированности</w:t>
      </w:r>
      <w:proofErr w:type="spellEnd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причинно-следственных связей и закономерностей.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Степень психофизиологической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готовности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осуществлялась через оценку зрительно-моторной координации, моторики руки,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готовности руки к письму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• Степень зрелости произвольной сферы оценивалась по развитию произвольного внимания, 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</w:rPr>
        <w:t>а также по наличию следующих умений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: способности понять инструкцию, умения планировать свою деятельность, целенаправленно, сосредоточенно работать, умения ориентироваться на правило, образец.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Оценка результативности выполнения заданий проводилась по 3-м уровням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1-й уровень - низкий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2-й уровень - средний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3-й уровень - высокий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Мотивационная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готовность к школе — это показатель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, определяю</w:t>
      </w:r>
      <w:r w:rsidR="008F1290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щий уровень стремления ходить в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школу</w:t>
      </w:r>
      <w:r w:rsidR="008F1290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понимания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школьных</w:t>
      </w:r>
      <w:r w:rsidR="008F1290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правил и степень их принятия. Ведущее значение в формировании учебной мотивации имеют развитие познавательных интересов ребенка, опыт 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дошкольного обучения и установки семьи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По данным диагностики у детей сформиро</w:t>
      </w:r>
      <w:r w:rsidR="008F1290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ван средний уровень мотивации к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обучению в школе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474FC" w:rsidRPr="00BE6C18" w:rsidRDefault="008F1290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Эмоционально-волевая </w:t>
      </w:r>
      <w:r w:rsidR="00F474FC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готовность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- развитие умения произвольно управлять своим поведением, своей познавательной деятельностью (произвольность внимания, достаточная работоспособность и умение следовать инструкции взрослого).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В целом диагностические данные позволяют говорить о достаточно хо</w:t>
      </w:r>
      <w:r w:rsidR="008F1290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рошем уровне развития волевой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готовности у детей подготовительной группы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Полученные 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данные говорят о хорошем уровне умения следовать инструкции взрослого, произвольности поведения.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Уровень развития произвольности</w:t>
      </w:r>
    </w:p>
    <w:p w:rsidR="00F474FC" w:rsidRPr="00BE6C18" w:rsidRDefault="00FA34A3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Высокий</w:t>
      </w:r>
      <w:proofErr w:type="gramEnd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9 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чел.</w:t>
      </w:r>
    </w:p>
    <w:p w:rsidR="00F474FC" w:rsidRPr="00BE6C18" w:rsidRDefault="00FA34A3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Средний</w:t>
      </w:r>
      <w:proofErr w:type="gramEnd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- 30 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чел</w:t>
      </w:r>
      <w:r w:rsidR="008F1290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F474FC" w:rsidRPr="00BE6C18" w:rsidRDefault="00FA34A3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Низкий</w:t>
      </w:r>
      <w:proofErr w:type="gramEnd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- 6 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чел.</w:t>
      </w:r>
    </w:p>
    <w:p w:rsidR="00F474FC" w:rsidRPr="00BE6C18" w:rsidRDefault="008F1290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Интеллектуальная </w:t>
      </w:r>
      <w:r w:rsidR="00F474FC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готовность ребенка к школе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предполагает наличие у него достаточного кругозора, а также развитие внимания, памяти, сформ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ированные мыслительные операции </w:t>
      </w:r>
      <w:r w:rsidR="00F474FC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анализа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, синтеза, обобщения, умение устанавливать связи между явлениями и событиями.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Уровень развития внимания – способность устанавливать сходство и различие </w:t>
      </w:r>
      <w:r w:rsidR="008F1290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предметов на основе зрительного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анализа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, устойчивости внимания, распределения и концентрации.</w:t>
      </w:r>
    </w:p>
    <w:p w:rsidR="00F474FC" w:rsidRPr="00BE6C18" w:rsidRDefault="00FA34A3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Высокий - 15 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человек</w:t>
      </w:r>
    </w:p>
    <w:p w:rsidR="00F474FC" w:rsidRPr="00BE6C18" w:rsidRDefault="00FA34A3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Средний - </w:t>
      </w:r>
      <w:r w:rsidR="00426489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28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человек</w:t>
      </w:r>
    </w:p>
    <w:p w:rsidR="00F474FC" w:rsidRPr="00BE6C18" w:rsidRDefault="00FA34A3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proofErr w:type="gramStart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Низкий</w:t>
      </w:r>
      <w:proofErr w:type="gramEnd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 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человек</w:t>
      </w:r>
      <w:r w:rsidR="00426489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Уровень развития восприятия – </w:t>
      </w:r>
      <w:proofErr w:type="spellStart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сформированность</w:t>
      </w:r>
      <w:proofErr w:type="spellEnd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наглядно-образного представления, способность к воспроизведению целостного образа предмета на основе зрительного соотнесения его частей. Разрезные картинки - справились </w:t>
      </w:r>
      <w:r w:rsidR="008F1290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почти 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все.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Логическое мышление (классификация и обобщение, умение устанавливать причинно-следственные</w:t>
      </w:r>
      <w:r w:rsidR="00B3666B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связи, уровень </w:t>
      </w:r>
      <w:proofErr w:type="spellStart"/>
      <w:r w:rsidR="00B3666B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сформированности</w:t>
      </w:r>
      <w:proofErr w:type="spellEnd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умения выявлять закономерности).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Последовательность картинок - выявление способности понять сюжет в целом, умение устанавливать причинно-следственные связи, лежащие в основе изображенной ситуации и составлять последовательный рассказ.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Уровень </w:t>
      </w:r>
      <w:proofErr w:type="spellStart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сформированности</w:t>
      </w:r>
      <w:proofErr w:type="spellEnd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умения выявлять закономерностей</w:t>
      </w:r>
      <w:r w:rsidR="008F1290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BE6C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«Найди недостающий»</w:t>
      </w:r>
    </w:p>
    <w:p w:rsidR="00F474FC" w:rsidRPr="00BE6C18" w:rsidRDefault="008F1290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Высокий - 14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человек</w:t>
      </w:r>
    </w:p>
    <w:p w:rsidR="00F474FC" w:rsidRPr="00BE6C18" w:rsidRDefault="00426489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Средний – 25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человек</w:t>
      </w:r>
    </w:p>
    <w:p w:rsidR="00F474FC" w:rsidRPr="00BE6C18" w:rsidRDefault="008F1290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Низкий – 6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человек</w:t>
      </w:r>
    </w:p>
    <w:p w:rsidR="008837F3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Уровень развития памяти. 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Объе</w:t>
      </w:r>
      <w:r w:rsidR="008F1290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м зрительной</w:t>
      </w:r>
      <w:r w:rsidR="00426489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памяти высокий у 20 человек, 19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челове</w:t>
      </w:r>
      <w:r w:rsidR="008F1290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к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средний</w:t>
      </w:r>
      <w:r w:rsidR="008F1290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, 6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низкий.</w:t>
      </w:r>
    </w:p>
    <w:p w:rsidR="007F22DA" w:rsidRPr="00BE6C18" w:rsidRDefault="007F22DA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Зрительно-моторная </w:t>
      </w:r>
      <w:r w:rsidR="00F474FC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готовность к школе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– это способность ребенка воспринимать свое тело, ощущать и произвольно направлять дви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жения. Когда говорят о моторной </w:t>
      </w:r>
      <w:r w:rsidR="00F474FC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готовности к школе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, то имеют в виду координацию системы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474FC" w:rsidRPr="00BE6C18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«глаз-рука»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и развитие 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т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онкой моторики, необходимой для </w:t>
      </w:r>
      <w:r w:rsidR="00F474FC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обучения письму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  <w:r w:rsidR="008837F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Регулятивные учебные действия – умение точно выполнить задание взрослого, предлагаемые в устной форме и способность самостоятельно выполнить задание по образцу. </w:t>
      </w:r>
    </w:p>
    <w:p w:rsidR="00F474FC" w:rsidRPr="00BE6C18" w:rsidRDefault="007F22DA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Графический диктант. 14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человек показали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высокий уровень, </w:t>
      </w:r>
      <w:r w:rsidR="00426489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24</w:t>
      </w:r>
      <w:r w:rsidR="008837F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человек</w:t>
      </w:r>
      <w:r w:rsidR="00426489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а</w:t>
      </w:r>
      <w:r w:rsidR="008837F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- средний уровень, у 7</w:t>
      </w:r>
      <w:r w:rsidR="0030460F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-</w:t>
      </w:r>
      <w:r w:rsidR="008837F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и человек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– низкий уровень.</w:t>
      </w:r>
    </w:p>
    <w:p w:rsidR="00F474FC" w:rsidRPr="00BE6C18" w:rsidRDefault="007F22DA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Интегральны</w:t>
      </w:r>
      <w:proofErr w:type="gramStart"/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й</w:t>
      </w:r>
      <w:r w:rsidR="00D3760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(</w:t>
      </w:r>
      <w:proofErr w:type="gramEnd"/>
      <w:r w:rsidR="00D3760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общий)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показатель </w:t>
      </w:r>
      <w:r w:rsidR="00F474FC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готовности</w:t>
      </w:r>
      <w:r w:rsidR="008837F3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.</w:t>
      </w:r>
    </w:p>
    <w:p w:rsidR="00F474FC" w:rsidRPr="00BE6C18" w:rsidRDefault="007F22DA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Высокий уровень </w:t>
      </w:r>
      <w:r w:rsidR="0030460F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готовности к школе – </w:t>
      </w:r>
      <w:r w:rsidR="00A627EB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14 </w:t>
      </w:r>
      <w:r w:rsidR="00D37603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человек</w:t>
      </w:r>
    </w:p>
    <w:p w:rsidR="00F474FC" w:rsidRPr="00BE6C18" w:rsidRDefault="008837F3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Средний уровень </w:t>
      </w:r>
      <w:r w:rsidR="0030460F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готовности к школе – </w:t>
      </w:r>
      <w:r w:rsidR="00A627EB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25</w:t>
      </w:r>
      <w:r w:rsidR="00F474FC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человек</w:t>
      </w:r>
      <w:r w:rsidR="00F474FC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</w:p>
    <w:p w:rsidR="00F474FC" w:rsidRPr="00BE6C18" w:rsidRDefault="008837F3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Низкий уровень </w:t>
      </w:r>
      <w:r w:rsidR="00D37603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готовности к школе – </w:t>
      </w:r>
      <w:r w:rsidR="00F474FC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="00A627EB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5</w:t>
      </w:r>
      <w:r w:rsidR="00D37603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</w:t>
      </w:r>
      <w:r w:rsidR="00F474FC"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человек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Выводы и рекомендации</w:t>
      </w:r>
    </w:p>
    <w:p w:rsidR="00F474FC" w:rsidRPr="00BE6C18" w:rsidRDefault="00F474FC" w:rsidP="00F474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Результаты диагностики являются исходной точкой для организации наи</w:t>
      </w:r>
      <w:r w:rsidR="00D3760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более благоприятных условий для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обучения</w:t>
      </w:r>
      <w:r w:rsidR="00D3760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развития и адаптации детей в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школе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 Одним из приоритетных направлений деятельности нашего детского сада остается необходимость обеспечения равных стартовых возможностей для де</w:t>
      </w:r>
      <w:r w:rsidR="00D3760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тей при поступлении в начальную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школу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="00D3760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т. е. обеспечение такого уровня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подготовки к школьному обучению</w:t>
      </w:r>
      <w:r w:rsidR="00D37603"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который позволит им успешно </w:t>
      </w:r>
      <w:r w:rsidRPr="00BE6C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обучаться</w:t>
      </w:r>
      <w:r w:rsidRPr="00BE6C18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843BE1" w:rsidRPr="00BE6C18" w:rsidRDefault="00843BE1" w:rsidP="00F474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43BE1" w:rsidRPr="00BE6C18" w:rsidSect="00B8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474FC"/>
    <w:rsid w:val="0000349E"/>
    <w:rsid w:val="0030460F"/>
    <w:rsid w:val="00426489"/>
    <w:rsid w:val="007F22DA"/>
    <w:rsid w:val="00843BE1"/>
    <w:rsid w:val="008837F3"/>
    <w:rsid w:val="008F1290"/>
    <w:rsid w:val="00912FB0"/>
    <w:rsid w:val="00A627EB"/>
    <w:rsid w:val="00B3666B"/>
    <w:rsid w:val="00B82DFE"/>
    <w:rsid w:val="00BE6C18"/>
    <w:rsid w:val="00C77E6A"/>
    <w:rsid w:val="00D37603"/>
    <w:rsid w:val="00F474FC"/>
    <w:rsid w:val="00FA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DFE"/>
  </w:style>
  <w:style w:type="paragraph" w:styleId="1">
    <w:name w:val="heading 1"/>
    <w:basedOn w:val="a"/>
    <w:link w:val="10"/>
    <w:uiPriority w:val="9"/>
    <w:qFormat/>
    <w:rsid w:val="00F47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4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F4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4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474F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7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991</Words>
  <Characters>5653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DS27</cp:lastModifiedBy>
  <cp:revision>10</cp:revision>
  <cp:lastPrinted>2022-06-03T08:35:00Z</cp:lastPrinted>
  <dcterms:created xsi:type="dcterms:W3CDTF">2022-02-08T11:09:00Z</dcterms:created>
  <dcterms:modified xsi:type="dcterms:W3CDTF">2022-06-03T08:35:00Z</dcterms:modified>
</cp:coreProperties>
</file>